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F355" w14:textId="77777777" w:rsidR="009738ED" w:rsidRPr="009F0C96" w:rsidRDefault="009738ED"/>
    <w:p w14:paraId="1B2E272B" w14:textId="22053AAB" w:rsidR="00F14EE3" w:rsidRPr="009F0C96" w:rsidRDefault="00F14EE3" w:rsidP="00F14EE3">
      <w:pPr>
        <w:pStyle w:val="Title"/>
      </w:pPr>
      <w:r w:rsidRPr="009F0C96">
        <w:t>JUDUL</w:t>
      </w:r>
    </w:p>
    <w:p w14:paraId="54A1684C" w14:textId="72FDD6F6" w:rsidR="00F14EE3" w:rsidRDefault="00F14EE3" w:rsidP="00F14EE3">
      <w:pPr>
        <w:pStyle w:val="Modif"/>
        <w:jc w:val="center"/>
      </w:pPr>
    </w:p>
    <w:p w14:paraId="0F2C9AF9" w14:textId="77777777" w:rsidR="0079000A" w:rsidRPr="009F0C96" w:rsidRDefault="0079000A" w:rsidP="00F14EE3">
      <w:pPr>
        <w:pStyle w:val="Modif"/>
        <w:jc w:val="center"/>
      </w:pPr>
    </w:p>
    <w:p w14:paraId="5DCB8595" w14:textId="63BD0848" w:rsidR="00F14EE3" w:rsidRPr="009F0C96" w:rsidRDefault="00F14EE3" w:rsidP="00F14EE3">
      <w:pPr>
        <w:pStyle w:val="Modif"/>
        <w:jc w:val="center"/>
        <w:rPr>
          <w:b/>
          <w:bCs/>
        </w:rPr>
      </w:pPr>
      <w:r w:rsidRPr="009F0C96">
        <w:rPr>
          <w:b/>
          <w:bCs/>
        </w:rPr>
        <w:t>PROPOSAL PENELITIAN KEBIJAKAN</w:t>
      </w:r>
    </w:p>
    <w:p w14:paraId="65F398CE" w14:textId="01EECEFA" w:rsidR="00F14EE3" w:rsidRDefault="00F14EE3" w:rsidP="00F14EE3">
      <w:pPr>
        <w:pStyle w:val="Modif"/>
        <w:jc w:val="center"/>
        <w:rPr>
          <w:b/>
          <w:bCs/>
        </w:rPr>
      </w:pPr>
    </w:p>
    <w:p w14:paraId="4186FF52" w14:textId="77777777" w:rsidR="0079000A" w:rsidRPr="009F0C96" w:rsidRDefault="0079000A" w:rsidP="00F14EE3">
      <w:pPr>
        <w:pStyle w:val="Modif"/>
        <w:jc w:val="center"/>
        <w:rPr>
          <w:b/>
          <w:bCs/>
        </w:rPr>
      </w:pPr>
    </w:p>
    <w:p w14:paraId="63D07E4B" w14:textId="4D3A1131" w:rsidR="00F14EE3" w:rsidRPr="009F0C96" w:rsidRDefault="00F14EE3" w:rsidP="00F14EE3">
      <w:pPr>
        <w:pStyle w:val="Modif"/>
        <w:jc w:val="center"/>
      </w:pPr>
      <w:r w:rsidRPr="009F0C96">
        <w:rPr>
          <w:lang w:bidi="ar-SA"/>
        </w:rPr>
        <w:drawing>
          <wp:inline distT="0" distB="0" distL="0" distR="0" wp14:anchorId="53FC58B9" wp14:editId="12E48488">
            <wp:extent cx="2348298" cy="2314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643" cy="239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27664" w14:textId="3A1AC167" w:rsidR="00F14EE3" w:rsidRDefault="00F14EE3" w:rsidP="00F14EE3">
      <w:pPr>
        <w:pStyle w:val="Modif"/>
        <w:jc w:val="center"/>
      </w:pPr>
    </w:p>
    <w:p w14:paraId="2F7A4D28" w14:textId="77777777" w:rsidR="0079000A" w:rsidRPr="009F0C96" w:rsidRDefault="0079000A" w:rsidP="00F14EE3">
      <w:pPr>
        <w:pStyle w:val="Modif"/>
        <w:jc w:val="center"/>
      </w:pPr>
    </w:p>
    <w:p w14:paraId="15762D14" w14:textId="551408DC" w:rsidR="00F14EE3" w:rsidRPr="009F0C96" w:rsidRDefault="00F14EE3" w:rsidP="00F14EE3">
      <w:pPr>
        <w:pStyle w:val="Modif"/>
        <w:jc w:val="center"/>
      </w:pPr>
      <w:r w:rsidRPr="009F0C96">
        <w:t>Peneliti:</w:t>
      </w:r>
    </w:p>
    <w:p w14:paraId="310775C2" w14:textId="3E51D0AC" w:rsidR="00F14EE3" w:rsidRDefault="00F14EE3" w:rsidP="0079000A">
      <w:pPr>
        <w:pStyle w:val="Modif"/>
        <w:jc w:val="center"/>
      </w:pPr>
      <w:r w:rsidRPr="009F0C96">
        <w:t>1.</w:t>
      </w:r>
    </w:p>
    <w:p w14:paraId="63BF39D6" w14:textId="77777777" w:rsidR="0079000A" w:rsidRPr="009F0C96" w:rsidRDefault="0079000A" w:rsidP="0079000A">
      <w:pPr>
        <w:pStyle w:val="Modif"/>
        <w:jc w:val="center"/>
      </w:pPr>
    </w:p>
    <w:p w14:paraId="71AC0B70" w14:textId="77777777" w:rsidR="00F14EE3" w:rsidRPr="009F0C96" w:rsidRDefault="00F14EE3" w:rsidP="00F14EE3">
      <w:pPr>
        <w:pStyle w:val="Modif"/>
        <w:jc w:val="center"/>
      </w:pPr>
    </w:p>
    <w:p w14:paraId="703FCA36" w14:textId="2E36F8F9" w:rsidR="00F14EE3" w:rsidRPr="009F0C96" w:rsidRDefault="00F14EE3" w:rsidP="00F14EE3">
      <w:pPr>
        <w:pStyle w:val="Modif"/>
        <w:jc w:val="center"/>
      </w:pPr>
    </w:p>
    <w:p w14:paraId="5A3D63A4" w14:textId="77777777" w:rsidR="00F14EE3" w:rsidRPr="009F0C96" w:rsidRDefault="00F14EE3" w:rsidP="00F14EE3">
      <w:pPr>
        <w:pStyle w:val="Modif"/>
        <w:jc w:val="center"/>
      </w:pPr>
    </w:p>
    <w:p w14:paraId="58A21606" w14:textId="77777777" w:rsidR="009F0C96" w:rsidRPr="009F0C96" w:rsidRDefault="00F14EE3" w:rsidP="00F14EE3">
      <w:pPr>
        <w:pStyle w:val="Modif"/>
        <w:jc w:val="center"/>
        <w:rPr>
          <w:b/>
          <w:bCs/>
        </w:rPr>
      </w:pPr>
      <w:r w:rsidRPr="009F0C96">
        <w:rPr>
          <w:b/>
          <w:bCs/>
        </w:rPr>
        <w:t>LEMBAGA PENELITIAN DAN PENGABDIAN KEPADA MASYARAKAT</w:t>
      </w:r>
    </w:p>
    <w:p w14:paraId="63F050B3" w14:textId="77777777" w:rsidR="009F0C96" w:rsidRPr="009F0C96" w:rsidRDefault="009F0C96" w:rsidP="00F14EE3">
      <w:pPr>
        <w:pStyle w:val="Modif"/>
        <w:jc w:val="center"/>
        <w:rPr>
          <w:b/>
          <w:bCs/>
        </w:rPr>
      </w:pPr>
      <w:r w:rsidRPr="009F0C96">
        <w:rPr>
          <w:b/>
          <w:bCs/>
        </w:rPr>
        <w:t>UIN MAULANA MALIK IBRAHIM MALANG</w:t>
      </w:r>
    </w:p>
    <w:p w14:paraId="1DC24AC5" w14:textId="2A030DA4" w:rsidR="009F0C96" w:rsidRDefault="009F0C96" w:rsidP="00F14EE3">
      <w:pPr>
        <w:pStyle w:val="Modif"/>
        <w:jc w:val="center"/>
        <w:rPr>
          <w:b/>
          <w:bCs/>
        </w:rPr>
      </w:pPr>
      <w:r w:rsidRPr="009F0C96">
        <w:rPr>
          <w:b/>
          <w:bCs/>
        </w:rPr>
        <w:t>2021</w:t>
      </w:r>
      <w:r>
        <w:rPr>
          <w:b/>
          <w:bCs/>
        </w:rPr>
        <w:br w:type="page"/>
      </w:r>
    </w:p>
    <w:bookmarkStart w:id="0" w:name="_Toc69287425" w:displacedByCustomXml="next"/>
    <w:sdt>
      <w:sdtPr>
        <w:id w:val="-951782636"/>
        <w:docPartObj>
          <w:docPartGallery w:val="Table of Contents"/>
          <w:docPartUnique/>
        </w:docPartObj>
      </w:sdtPr>
      <w:sdtEndPr>
        <w:rPr>
          <w:bCs/>
          <w:caps w:val="0"/>
          <w:color w:val="auto"/>
          <w:spacing w:val="0"/>
          <w:szCs w:val="20"/>
        </w:rPr>
      </w:sdtEndPr>
      <w:sdtContent>
        <w:p w14:paraId="4180FA1F" w14:textId="659A93DB" w:rsidR="009F0C96" w:rsidRPr="009F0C96" w:rsidRDefault="0079000A" w:rsidP="0079000A">
          <w:pPr>
            <w:pStyle w:val="Heading1"/>
            <w:rPr>
              <w:lang w:val="en-US"/>
            </w:rPr>
          </w:pPr>
          <w:r>
            <w:rPr>
              <w:lang w:val="en-US"/>
            </w:rPr>
            <w:t>Daftar Isi</w:t>
          </w:r>
          <w:bookmarkEnd w:id="0"/>
        </w:p>
        <w:p w14:paraId="690BCA68" w14:textId="792CB739" w:rsidR="00BB6DA2" w:rsidRDefault="009F0C96">
          <w:pPr>
            <w:pStyle w:val="TOC1"/>
            <w:tabs>
              <w:tab w:val="right" w:leader="dot" w:pos="7928"/>
            </w:tabs>
            <w:rPr>
              <w:sz w:val="22"/>
              <w:szCs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9287425" w:history="1">
            <w:r w:rsidR="00BB6DA2" w:rsidRPr="00DA290D">
              <w:rPr>
                <w:rStyle w:val="Hyperlink"/>
                <w:lang w:val="en-US"/>
              </w:rPr>
              <w:t>Daftar Isi</w:t>
            </w:r>
            <w:r w:rsidR="00BB6DA2">
              <w:rPr>
                <w:webHidden/>
              </w:rPr>
              <w:tab/>
            </w:r>
            <w:r w:rsidR="00BB6DA2">
              <w:rPr>
                <w:webHidden/>
              </w:rPr>
              <w:fldChar w:fldCharType="begin"/>
            </w:r>
            <w:r w:rsidR="00BB6DA2">
              <w:rPr>
                <w:webHidden/>
              </w:rPr>
              <w:instrText xml:space="preserve"> PAGEREF _Toc69287425 \h </w:instrText>
            </w:r>
            <w:r w:rsidR="00BB6DA2">
              <w:rPr>
                <w:webHidden/>
              </w:rPr>
            </w:r>
            <w:r w:rsidR="00BB6DA2">
              <w:rPr>
                <w:webHidden/>
              </w:rPr>
              <w:fldChar w:fldCharType="separate"/>
            </w:r>
            <w:r w:rsidR="00BB6DA2">
              <w:rPr>
                <w:webHidden/>
              </w:rPr>
              <w:t>ii</w:t>
            </w:r>
            <w:r w:rsidR="00BB6DA2">
              <w:rPr>
                <w:webHidden/>
              </w:rPr>
              <w:fldChar w:fldCharType="end"/>
            </w:r>
          </w:hyperlink>
        </w:p>
        <w:p w14:paraId="0460EACD" w14:textId="5D519725" w:rsidR="00BB6DA2" w:rsidRDefault="00BB6DA2">
          <w:pPr>
            <w:pStyle w:val="TOC1"/>
            <w:tabs>
              <w:tab w:val="left" w:pos="440"/>
              <w:tab w:val="right" w:leader="dot" w:pos="7928"/>
            </w:tabs>
            <w:rPr>
              <w:sz w:val="22"/>
              <w:szCs w:val="22"/>
              <w:lang w:val="en-US"/>
            </w:rPr>
          </w:pPr>
          <w:hyperlink w:anchor="_Toc69287426" w:history="1">
            <w:r w:rsidRPr="00DA290D">
              <w:rPr>
                <w:rStyle w:val="Hyperlink"/>
              </w:rPr>
              <w:t>A.</w:t>
            </w:r>
            <w:r>
              <w:rPr>
                <w:sz w:val="22"/>
                <w:szCs w:val="22"/>
                <w:lang w:val="en-US"/>
              </w:rPr>
              <w:tab/>
            </w:r>
            <w:r w:rsidRPr="00DA290D">
              <w:rPr>
                <w:rStyle w:val="Hyperlink"/>
              </w:rPr>
              <w:t>Latarbelakang Penelitian</w:t>
            </w:r>
            <w:r w:rsidRPr="00DA290D">
              <w:rPr>
                <w:rStyle w:val="Hyperlink"/>
                <w:lang w:val="en-US"/>
              </w:rPr>
              <w:t xml:space="preserve"> </w:t>
            </w:r>
            <w:r w:rsidRPr="00DA290D">
              <w:rPr>
                <w:rStyle w:val="Hyperlink"/>
              </w:rPr>
              <w:t>/Konteks Penelitian (</w:t>
            </w:r>
            <w:r w:rsidRPr="00DA290D">
              <w:rPr>
                <w:rStyle w:val="Hyperlink"/>
                <w:lang w:val="en-US"/>
              </w:rPr>
              <w:t>K</w:t>
            </w:r>
            <w:r w:rsidRPr="00DA290D">
              <w:rPr>
                <w:rStyle w:val="Hyperlink"/>
              </w:rPr>
              <w:t>ualitatif)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_Toc69287426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151C66FC" w14:textId="4AAD33E3" w:rsidR="00BB6DA2" w:rsidRDefault="00BB6DA2">
          <w:pPr>
            <w:pStyle w:val="TOC2"/>
            <w:tabs>
              <w:tab w:val="left" w:pos="660"/>
              <w:tab w:val="right" w:leader="dot" w:pos="7928"/>
            </w:tabs>
            <w:rPr>
              <w:sz w:val="22"/>
              <w:szCs w:val="22"/>
              <w:lang w:val="en-US"/>
            </w:rPr>
          </w:pPr>
          <w:hyperlink w:anchor="_Toc69287427" w:history="1">
            <w:r w:rsidRPr="00DA290D">
              <w:rPr>
                <w:rStyle w:val="Hyperlink"/>
              </w:rPr>
              <w:t>1.</w:t>
            </w:r>
            <w:r>
              <w:rPr>
                <w:sz w:val="22"/>
                <w:szCs w:val="22"/>
                <w:lang w:val="en-US"/>
              </w:rPr>
              <w:tab/>
            </w:r>
            <w:r w:rsidRPr="00DA290D">
              <w:rPr>
                <w:rStyle w:val="Hyperlink"/>
              </w:rPr>
              <w:t>Rumusan Masalah/Fokus Penelitian (</w:t>
            </w:r>
            <w:r w:rsidRPr="00DA290D">
              <w:rPr>
                <w:rStyle w:val="Hyperlink"/>
                <w:lang w:val="en-US"/>
              </w:rPr>
              <w:t>K</w:t>
            </w:r>
            <w:r w:rsidRPr="00DA290D">
              <w:rPr>
                <w:rStyle w:val="Hyperlink"/>
              </w:rPr>
              <w:t>ualitatif)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_Toc69287427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7DA780F9" w14:textId="74EBC406" w:rsidR="00BB6DA2" w:rsidRDefault="00BB6DA2">
          <w:pPr>
            <w:pStyle w:val="TOC2"/>
            <w:tabs>
              <w:tab w:val="left" w:pos="660"/>
              <w:tab w:val="right" w:leader="dot" w:pos="7928"/>
            </w:tabs>
            <w:rPr>
              <w:sz w:val="22"/>
              <w:szCs w:val="22"/>
              <w:lang w:val="en-US"/>
            </w:rPr>
          </w:pPr>
          <w:hyperlink w:anchor="_Toc69287428" w:history="1">
            <w:r w:rsidRPr="00DA290D">
              <w:rPr>
                <w:rStyle w:val="Hyperlink"/>
              </w:rPr>
              <w:t>2.</w:t>
            </w:r>
            <w:r>
              <w:rPr>
                <w:sz w:val="22"/>
                <w:szCs w:val="22"/>
                <w:lang w:val="en-US"/>
              </w:rPr>
              <w:tab/>
            </w:r>
            <w:r w:rsidRPr="00DA290D">
              <w:rPr>
                <w:rStyle w:val="Hyperlink"/>
              </w:rPr>
              <w:t>Tujuan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_Toc69287428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1E0BCFD6" w14:textId="242D4CA4" w:rsidR="00BB6DA2" w:rsidRDefault="00BB6DA2">
          <w:pPr>
            <w:pStyle w:val="TOC2"/>
            <w:tabs>
              <w:tab w:val="left" w:pos="660"/>
              <w:tab w:val="right" w:leader="dot" w:pos="7928"/>
            </w:tabs>
            <w:rPr>
              <w:sz w:val="22"/>
              <w:szCs w:val="22"/>
              <w:lang w:val="en-US"/>
            </w:rPr>
          </w:pPr>
          <w:hyperlink w:anchor="_Toc69287429" w:history="1">
            <w:r w:rsidRPr="00DA290D">
              <w:rPr>
                <w:rStyle w:val="Hyperlink"/>
              </w:rPr>
              <w:t>3.</w:t>
            </w:r>
            <w:r>
              <w:rPr>
                <w:sz w:val="22"/>
                <w:szCs w:val="22"/>
                <w:lang w:val="en-US"/>
              </w:rPr>
              <w:tab/>
            </w:r>
            <w:r w:rsidRPr="00DA290D">
              <w:rPr>
                <w:rStyle w:val="Hyperlink"/>
              </w:rPr>
              <w:t>Definisi Operasional Variabel/Definisi Istilah (</w:t>
            </w:r>
            <w:r w:rsidRPr="00DA290D">
              <w:rPr>
                <w:rStyle w:val="Hyperlink"/>
                <w:lang w:val="en-US"/>
              </w:rPr>
              <w:t>K</w:t>
            </w:r>
            <w:r w:rsidRPr="00DA290D">
              <w:rPr>
                <w:rStyle w:val="Hyperlink"/>
              </w:rPr>
              <w:t>ualitatif)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_Toc69287429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4631167D" w14:textId="63CB1730" w:rsidR="00BB6DA2" w:rsidRDefault="00BB6DA2">
          <w:pPr>
            <w:pStyle w:val="TOC1"/>
            <w:tabs>
              <w:tab w:val="left" w:pos="440"/>
              <w:tab w:val="right" w:leader="dot" w:pos="7928"/>
            </w:tabs>
            <w:rPr>
              <w:sz w:val="22"/>
              <w:szCs w:val="22"/>
              <w:lang w:val="en-US"/>
            </w:rPr>
          </w:pPr>
          <w:hyperlink w:anchor="_Toc69287430" w:history="1">
            <w:r w:rsidRPr="00DA290D">
              <w:rPr>
                <w:rStyle w:val="Hyperlink"/>
              </w:rPr>
              <w:t>B.</w:t>
            </w:r>
            <w:r>
              <w:rPr>
                <w:sz w:val="22"/>
                <w:szCs w:val="22"/>
                <w:lang w:val="en-US"/>
              </w:rPr>
              <w:tab/>
            </w:r>
            <w:r w:rsidRPr="00DA290D">
              <w:rPr>
                <w:rStyle w:val="Hyperlink"/>
              </w:rPr>
              <w:t>Kajian Pustaka/Literatur Review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_Toc69287430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643899C4" w14:textId="643381C5" w:rsidR="00BB6DA2" w:rsidRDefault="00BB6DA2">
          <w:pPr>
            <w:pStyle w:val="TOC1"/>
            <w:tabs>
              <w:tab w:val="left" w:pos="440"/>
              <w:tab w:val="right" w:leader="dot" w:pos="7928"/>
            </w:tabs>
            <w:rPr>
              <w:sz w:val="22"/>
              <w:szCs w:val="22"/>
              <w:lang w:val="en-US"/>
            </w:rPr>
          </w:pPr>
          <w:hyperlink w:anchor="_Toc69287431" w:history="1">
            <w:r w:rsidRPr="00DA290D">
              <w:rPr>
                <w:rStyle w:val="Hyperlink"/>
              </w:rPr>
              <w:t>C.</w:t>
            </w:r>
            <w:r>
              <w:rPr>
                <w:sz w:val="22"/>
                <w:szCs w:val="22"/>
                <w:lang w:val="en-US"/>
              </w:rPr>
              <w:tab/>
            </w:r>
            <w:r w:rsidRPr="00DA290D">
              <w:rPr>
                <w:rStyle w:val="Hyperlink"/>
              </w:rPr>
              <w:t>Metode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_Toc69287431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6A6FE4AB" w14:textId="4062A8B5" w:rsidR="00BB6DA2" w:rsidRDefault="00BB6DA2">
          <w:pPr>
            <w:pStyle w:val="TOC1"/>
            <w:tabs>
              <w:tab w:val="left" w:pos="440"/>
              <w:tab w:val="right" w:leader="dot" w:pos="7928"/>
            </w:tabs>
            <w:rPr>
              <w:sz w:val="22"/>
              <w:szCs w:val="22"/>
              <w:lang w:val="en-US"/>
            </w:rPr>
          </w:pPr>
          <w:hyperlink w:anchor="_Toc69287432" w:history="1">
            <w:r w:rsidRPr="00DA290D">
              <w:rPr>
                <w:rStyle w:val="Hyperlink"/>
              </w:rPr>
              <w:t>D.</w:t>
            </w:r>
            <w:r>
              <w:rPr>
                <w:sz w:val="22"/>
                <w:szCs w:val="22"/>
                <w:lang w:val="en-US"/>
              </w:rPr>
              <w:tab/>
            </w:r>
            <w:r w:rsidRPr="00DA290D">
              <w:rPr>
                <w:rStyle w:val="Hyperlink"/>
              </w:rPr>
              <w:t>RAB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_Toc69287432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61A4669C" w14:textId="2E3210D2" w:rsidR="00BB6DA2" w:rsidRDefault="00BB6DA2">
          <w:pPr>
            <w:pStyle w:val="TOC1"/>
            <w:tabs>
              <w:tab w:val="left" w:pos="440"/>
              <w:tab w:val="right" w:leader="dot" w:pos="7928"/>
            </w:tabs>
            <w:rPr>
              <w:sz w:val="22"/>
              <w:szCs w:val="22"/>
              <w:lang w:val="en-US"/>
            </w:rPr>
          </w:pPr>
          <w:hyperlink w:anchor="_Toc69287433" w:history="1">
            <w:r w:rsidRPr="00DA290D">
              <w:rPr>
                <w:rStyle w:val="Hyperlink"/>
              </w:rPr>
              <w:t>E.</w:t>
            </w:r>
            <w:r>
              <w:rPr>
                <w:sz w:val="22"/>
                <w:szCs w:val="22"/>
                <w:lang w:val="en-US"/>
              </w:rPr>
              <w:tab/>
            </w:r>
            <w:r w:rsidRPr="00DA290D">
              <w:rPr>
                <w:rStyle w:val="Hyperlink"/>
              </w:rPr>
              <w:t>Jadwal Pelaksanaan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_Toc69287433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7B015D7D" w14:textId="4CCD9E06" w:rsidR="00BB6DA2" w:rsidRDefault="00BB6DA2">
          <w:pPr>
            <w:pStyle w:val="TOC1"/>
            <w:tabs>
              <w:tab w:val="right" w:leader="dot" w:pos="7928"/>
            </w:tabs>
            <w:rPr>
              <w:sz w:val="22"/>
              <w:szCs w:val="22"/>
              <w:lang w:val="en-US"/>
            </w:rPr>
          </w:pPr>
          <w:hyperlink w:anchor="_Toc69287434" w:history="1">
            <w:r w:rsidRPr="00DA290D">
              <w:rPr>
                <w:rStyle w:val="Hyperlink"/>
                <w:lang w:val="en-US"/>
              </w:rPr>
              <w:t>Daftar Pustaka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_Toc69287434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0C08542D" w14:textId="7E6C770C" w:rsidR="009F0C96" w:rsidRDefault="009F0C96">
          <w:r>
            <w:rPr>
              <w:b/>
              <w:bCs/>
            </w:rPr>
            <w:fldChar w:fldCharType="end"/>
          </w:r>
        </w:p>
      </w:sdtContent>
    </w:sdt>
    <w:p w14:paraId="522F24FE" w14:textId="3ABA33FB" w:rsidR="009F0C96" w:rsidRPr="009F0C96" w:rsidRDefault="009F0C96" w:rsidP="00F14EE3">
      <w:pPr>
        <w:pStyle w:val="Modif"/>
        <w:jc w:val="center"/>
        <w:rPr>
          <w:b/>
          <w:bCs/>
          <w:lang w:val="en-US"/>
        </w:rPr>
        <w:sectPr w:rsidR="009F0C96" w:rsidRPr="009F0C96" w:rsidSect="009F0C96">
          <w:footerReference w:type="default" r:id="rId9"/>
          <w:pgSz w:w="11907" w:h="16840" w:code="9"/>
          <w:pgMar w:top="1701" w:right="1701" w:bottom="1701" w:left="2268" w:header="720" w:footer="720" w:gutter="0"/>
          <w:pgNumType w:fmt="lowerRoman"/>
          <w:cols w:space="720"/>
          <w:docGrid w:linePitch="360"/>
        </w:sectPr>
      </w:pPr>
    </w:p>
    <w:p w14:paraId="02AB0976" w14:textId="6B898B58" w:rsidR="00F14EE3" w:rsidRPr="009F0C96" w:rsidRDefault="00A624A5" w:rsidP="00F14EE3">
      <w:pPr>
        <w:pStyle w:val="Heading1"/>
        <w:numPr>
          <w:ilvl w:val="0"/>
          <w:numId w:val="1"/>
        </w:numPr>
      </w:pPr>
      <w:bookmarkStart w:id="1" w:name="_Toc69287426"/>
      <w:r w:rsidRPr="009F0C96">
        <w:lastRenderedPageBreak/>
        <w:t>Latarbelakang Penelitian</w:t>
      </w:r>
      <w:r w:rsidR="0079000A">
        <w:rPr>
          <w:lang w:val="en-US"/>
        </w:rPr>
        <w:t xml:space="preserve"> </w:t>
      </w:r>
      <w:r w:rsidRPr="009F0C96">
        <w:t>/Konteks Penelitian (</w:t>
      </w:r>
      <w:r w:rsidR="0079000A">
        <w:rPr>
          <w:lang w:val="en-US"/>
        </w:rPr>
        <w:t>K</w:t>
      </w:r>
      <w:r w:rsidRPr="009F0C96">
        <w:t>ualitatif)</w:t>
      </w:r>
      <w:bookmarkEnd w:id="1"/>
    </w:p>
    <w:p w14:paraId="4E320CFA" w14:textId="77777777" w:rsidR="00F14EE3" w:rsidRPr="009F0C96" w:rsidRDefault="00F14EE3" w:rsidP="00F14EE3"/>
    <w:p w14:paraId="09960746" w14:textId="035A3F15" w:rsidR="00A624A5" w:rsidRPr="009F0C96" w:rsidRDefault="00A624A5" w:rsidP="00F14EE3">
      <w:pPr>
        <w:pStyle w:val="Heading2"/>
        <w:numPr>
          <w:ilvl w:val="0"/>
          <w:numId w:val="2"/>
        </w:numPr>
      </w:pPr>
      <w:bookmarkStart w:id="2" w:name="_Toc69287427"/>
      <w:r w:rsidRPr="009F0C96">
        <w:t>Rumusan Masalah/Fokus Penelitian (</w:t>
      </w:r>
      <w:r w:rsidR="0079000A">
        <w:rPr>
          <w:lang w:val="en-US"/>
        </w:rPr>
        <w:t>K</w:t>
      </w:r>
      <w:r w:rsidRPr="009F0C96">
        <w:t>ualitatif)</w:t>
      </w:r>
      <w:bookmarkEnd w:id="2"/>
    </w:p>
    <w:p w14:paraId="4685B454" w14:textId="77777777" w:rsidR="00F14EE3" w:rsidRPr="009F0C96" w:rsidRDefault="00F14EE3" w:rsidP="00F14EE3"/>
    <w:p w14:paraId="5BA1B5AF" w14:textId="1263E18C" w:rsidR="00A624A5" w:rsidRPr="009F0C96" w:rsidRDefault="00A624A5" w:rsidP="00F14EE3">
      <w:pPr>
        <w:pStyle w:val="Heading2"/>
        <w:numPr>
          <w:ilvl w:val="0"/>
          <w:numId w:val="2"/>
        </w:numPr>
      </w:pPr>
      <w:bookmarkStart w:id="3" w:name="_Toc69287428"/>
      <w:r w:rsidRPr="009F0C96">
        <w:t>Tujuan Penelitian</w:t>
      </w:r>
      <w:bookmarkEnd w:id="3"/>
    </w:p>
    <w:p w14:paraId="1CD061F9" w14:textId="77777777" w:rsidR="00F14EE3" w:rsidRPr="009F0C96" w:rsidRDefault="00F14EE3" w:rsidP="00F14EE3"/>
    <w:p w14:paraId="65C3EFAF" w14:textId="0C5BD583" w:rsidR="00A624A5" w:rsidRPr="009F0C96" w:rsidRDefault="00A624A5" w:rsidP="00F14EE3">
      <w:pPr>
        <w:pStyle w:val="Heading2"/>
        <w:numPr>
          <w:ilvl w:val="0"/>
          <w:numId w:val="2"/>
        </w:numPr>
      </w:pPr>
      <w:bookmarkStart w:id="4" w:name="_Toc69287429"/>
      <w:r w:rsidRPr="009F0C96">
        <w:t>Definisi Operasional Variabel/Definisi Istilah (</w:t>
      </w:r>
      <w:r w:rsidR="0079000A">
        <w:rPr>
          <w:lang w:val="en-US"/>
        </w:rPr>
        <w:t>K</w:t>
      </w:r>
      <w:r w:rsidRPr="009F0C96">
        <w:t>ualitatif)</w:t>
      </w:r>
      <w:bookmarkEnd w:id="4"/>
    </w:p>
    <w:p w14:paraId="3F7F9D11" w14:textId="0C22B993" w:rsidR="00F14EE3" w:rsidRDefault="00F14EE3" w:rsidP="00F14EE3"/>
    <w:p w14:paraId="2B35FE91" w14:textId="610F141A" w:rsidR="009F0C96" w:rsidRDefault="009F0C96" w:rsidP="00F14EE3">
      <w:r>
        <w:br w:type="page"/>
      </w:r>
    </w:p>
    <w:p w14:paraId="28CF091B" w14:textId="0B5F9C89" w:rsidR="00A624A5" w:rsidRPr="009F0C96" w:rsidRDefault="00A624A5" w:rsidP="00F14EE3">
      <w:pPr>
        <w:pStyle w:val="Heading1"/>
        <w:numPr>
          <w:ilvl w:val="0"/>
          <w:numId w:val="1"/>
        </w:numPr>
      </w:pPr>
      <w:bookmarkStart w:id="5" w:name="_Toc69287430"/>
      <w:r w:rsidRPr="009F0C96">
        <w:lastRenderedPageBreak/>
        <w:t>Kajian Pustaka/Literatur Review</w:t>
      </w:r>
      <w:bookmarkEnd w:id="5"/>
    </w:p>
    <w:p w14:paraId="6E04D9C1" w14:textId="251E2EC5" w:rsidR="00F14EE3" w:rsidRDefault="00F14EE3" w:rsidP="00F14EE3"/>
    <w:p w14:paraId="11F50A05" w14:textId="6EC8D0E2" w:rsidR="0079000A" w:rsidRDefault="0079000A" w:rsidP="00F14EE3">
      <w:r>
        <w:br w:type="page"/>
      </w:r>
    </w:p>
    <w:p w14:paraId="299D264E" w14:textId="4B22C4D6" w:rsidR="00A624A5" w:rsidRPr="009F0C96" w:rsidRDefault="00A624A5" w:rsidP="00F14EE3">
      <w:pPr>
        <w:pStyle w:val="Heading1"/>
        <w:numPr>
          <w:ilvl w:val="0"/>
          <w:numId w:val="1"/>
        </w:numPr>
      </w:pPr>
      <w:bookmarkStart w:id="6" w:name="_Toc69287431"/>
      <w:r w:rsidRPr="009F0C96">
        <w:lastRenderedPageBreak/>
        <w:t>Metode Penelitian</w:t>
      </w:r>
      <w:bookmarkEnd w:id="6"/>
    </w:p>
    <w:p w14:paraId="0FE62C2C" w14:textId="68EBCC49" w:rsidR="0079000A" w:rsidRDefault="0079000A" w:rsidP="00F14EE3">
      <w:r>
        <w:br w:type="page"/>
      </w:r>
    </w:p>
    <w:p w14:paraId="0CD33B7B" w14:textId="0C395314" w:rsidR="00A624A5" w:rsidRPr="009F0C96" w:rsidRDefault="00A624A5" w:rsidP="00F14EE3">
      <w:pPr>
        <w:pStyle w:val="Heading1"/>
        <w:numPr>
          <w:ilvl w:val="0"/>
          <w:numId w:val="1"/>
        </w:numPr>
      </w:pPr>
      <w:bookmarkStart w:id="7" w:name="_Toc69287432"/>
      <w:r w:rsidRPr="009F0C96">
        <w:lastRenderedPageBreak/>
        <w:t>RAB</w:t>
      </w:r>
      <w:bookmarkEnd w:id="7"/>
    </w:p>
    <w:p w14:paraId="0E34D77F" w14:textId="6A1D0393" w:rsidR="0079000A" w:rsidRDefault="0079000A" w:rsidP="00F14EE3">
      <w:r>
        <w:br w:type="page"/>
      </w:r>
    </w:p>
    <w:p w14:paraId="1E9D998E" w14:textId="69596C97" w:rsidR="00A624A5" w:rsidRDefault="00A624A5" w:rsidP="00F14EE3">
      <w:pPr>
        <w:pStyle w:val="Heading1"/>
        <w:numPr>
          <w:ilvl w:val="0"/>
          <w:numId w:val="1"/>
        </w:numPr>
      </w:pPr>
      <w:bookmarkStart w:id="8" w:name="_Toc69287433"/>
      <w:r w:rsidRPr="009F0C96">
        <w:lastRenderedPageBreak/>
        <w:t>Jadwal Pelaksanaan</w:t>
      </w:r>
      <w:bookmarkEnd w:id="8"/>
    </w:p>
    <w:p w14:paraId="26A7BBF1" w14:textId="71735CFA" w:rsidR="0079000A" w:rsidRDefault="0079000A" w:rsidP="0079000A">
      <w:r>
        <w:br w:type="page"/>
      </w:r>
    </w:p>
    <w:p w14:paraId="71C2CB45" w14:textId="3018ABED" w:rsidR="0079000A" w:rsidRPr="0079000A" w:rsidRDefault="0079000A" w:rsidP="0079000A">
      <w:pPr>
        <w:pStyle w:val="Heading1"/>
        <w:rPr>
          <w:lang w:val="en-US"/>
        </w:rPr>
      </w:pPr>
      <w:bookmarkStart w:id="9" w:name="_Toc69287434"/>
      <w:r>
        <w:rPr>
          <w:lang w:val="en-US"/>
        </w:rPr>
        <w:lastRenderedPageBreak/>
        <w:t>Daftar Pustaka</w:t>
      </w:r>
      <w:bookmarkEnd w:id="9"/>
    </w:p>
    <w:sectPr w:rsidR="0079000A" w:rsidRPr="0079000A" w:rsidSect="009F0C96">
      <w:pgSz w:w="11907" w:h="16840" w:code="9"/>
      <w:pgMar w:top="1701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64529" w14:textId="77777777" w:rsidR="0072103F" w:rsidRDefault="0072103F" w:rsidP="009F0C96">
      <w:pPr>
        <w:spacing w:before="0" w:after="0" w:line="240" w:lineRule="auto"/>
      </w:pPr>
      <w:r>
        <w:separator/>
      </w:r>
    </w:p>
  </w:endnote>
  <w:endnote w:type="continuationSeparator" w:id="0">
    <w:p w14:paraId="0DD0CC52" w14:textId="77777777" w:rsidR="0072103F" w:rsidRDefault="0072103F" w:rsidP="009F0C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638781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F22793" w14:textId="72BB35C0" w:rsidR="009F0C96" w:rsidRDefault="009F0C96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29A8701B" w14:textId="77777777" w:rsidR="009F0C96" w:rsidRDefault="009F0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099DD" w14:textId="77777777" w:rsidR="0072103F" w:rsidRDefault="0072103F" w:rsidP="009F0C96">
      <w:pPr>
        <w:spacing w:before="0" w:after="0" w:line="240" w:lineRule="auto"/>
      </w:pPr>
      <w:r>
        <w:separator/>
      </w:r>
    </w:p>
  </w:footnote>
  <w:footnote w:type="continuationSeparator" w:id="0">
    <w:p w14:paraId="6F216ECC" w14:textId="77777777" w:rsidR="0072103F" w:rsidRDefault="0072103F" w:rsidP="009F0C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226E"/>
    <w:multiLevelType w:val="hybridMultilevel"/>
    <w:tmpl w:val="0E4CC81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462853"/>
    <w:multiLevelType w:val="hybridMultilevel"/>
    <w:tmpl w:val="C10A50E0"/>
    <w:lvl w:ilvl="0" w:tplc="7CAC5C34">
      <w:start w:val="1"/>
      <w:numFmt w:val="upperLetter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4B4262"/>
    <w:multiLevelType w:val="hybridMultilevel"/>
    <w:tmpl w:val="B262E2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4A5"/>
    <w:rsid w:val="0072103F"/>
    <w:rsid w:val="0079000A"/>
    <w:rsid w:val="009738ED"/>
    <w:rsid w:val="009F0C96"/>
    <w:rsid w:val="00A624A5"/>
    <w:rsid w:val="00BB6DA2"/>
    <w:rsid w:val="00E9618E"/>
    <w:rsid w:val="00F14EE3"/>
    <w:rsid w:val="00F5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C1ED3"/>
  <w15:chartTrackingRefBased/>
  <w15:docId w15:val="{2173FE52-6746-494A-B6C5-F00C4AFE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EE3"/>
    <w:rPr>
      <w:noProof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EE3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line="240" w:lineRule="auto"/>
      <w:outlineLvl w:val="0"/>
    </w:pPr>
    <w:rPr>
      <w:b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EE3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line="240" w:lineRule="auto"/>
      <w:outlineLvl w:val="1"/>
    </w:pPr>
    <w:rPr>
      <w:b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4EE3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4EE3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4EE3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4EE3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4EE3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4EE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4EE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EE3"/>
    <w:rPr>
      <w:b/>
      <w:caps/>
      <w:color w:val="FFFFFF" w:themeColor="background1"/>
      <w:spacing w:val="15"/>
      <w:sz w:val="24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14EE3"/>
    <w:rPr>
      <w:b/>
      <w:caps/>
      <w:spacing w:val="15"/>
      <w:sz w:val="24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4EE3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4EE3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4EE3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4EE3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4EE3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4EE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4EE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4EE3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4EE3"/>
    <w:pPr>
      <w:spacing w:before="0" w:after="0" w:line="360" w:lineRule="auto"/>
      <w:jc w:val="center"/>
    </w:pPr>
    <w:rPr>
      <w:rFonts w:asciiTheme="majorHAnsi" w:eastAsiaTheme="majorEastAsia" w:hAnsiTheme="majorHAnsi" w:cstheme="majorBidi"/>
      <w:b/>
      <w:caps/>
      <w:color w:val="549E39" w:themeColor="accent1"/>
      <w:spacing w:val="10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EE3"/>
    <w:rPr>
      <w:rFonts w:asciiTheme="majorHAnsi" w:eastAsiaTheme="majorEastAsia" w:hAnsiTheme="majorHAnsi" w:cstheme="majorBidi"/>
      <w:b/>
      <w:caps/>
      <w:color w:val="549E39" w:themeColor="accent1"/>
      <w:spacing w:val="10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EE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14EE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14EE3"/>
    <w:rPr>
      <w:b/>
      <w:bCs/>
    </w:rPr>
  </w:style>
  <w:style w:type="character" w:styleId="Emphasis">
    <w:name w:val="Emphasis"/>
    <w:uiPriority w:val="20"/>
    <w:qFormat/>
    <w:rsid w:val="00F14EE3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F14EE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4EE3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4EE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4EE3"/>
    <w:pPr>
      <w:spacing w:before="240" w:after="240" w:line="240" w:lineRule="auto"/>
      <w:ind w:left="1080" w:right="1080"/>
      <w:jc w:val="center"/>
    </w:pPr>
    <w:rPr>
      <w:color w:val="549E39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4EE3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F14EE3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F14EE3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F14EE3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F14EE3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F14EE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F14EE3"/>
    <w:pPr>
      <w:outlineLvl w:val="9"/>
    </w:pPr>
  </w:style>
  <w:style w:type="paragraph" w:customStyle="1" w:styleId="Modif">
    <w:name w:val="Modif"/>
    <w:basedOn w:val="Normal"/>
    <w:link w:val="ModifChar"/>
    <w:qFormat/>
    <w:rsid w:val="00F14EE3"/>
    <w:pPr>
      <w:spacing w:after="100" w:line="360" w:lineRule="auto"/>
      <w:jc w:val="both"/>
    </w:pPr>
    <w:rPr>
      <w:lang w:bidi="hi-IN"/>
    </w:rPr>
  </w:style>
  <w:style w:type="character" w:customStyle="1" w:styleId="ModifChar">
    <w:name w:val="Modif Char"/>
    <w:basedOn w:val="DefaultParagraphFont"/>
    <w:link w:val="Modif"/>
    <w:rsid w:val="00F14EE3"/>
    <w:rPr>
      <w:noProof/>
      <w:sz w:val="24"/>
      <w:lang w:val="id-ID" w:bidi="hi-IN"/>
    </w:rPr>
  </w:style>
  <w:style w:type="paragraph" w:styleId="Header">
    <w:name w:val="header"/>
    <w:basedOn w:val="Normal"/>
    <w:link w:val="HeaderChar"/>
    <w:uiPriority w:val="99"/>
    <w:unhideWhenUsed/>
    <w:rsid w:val="009F0C9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C96"/>
    <w:rPr>
      <w:noProof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F0C9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C96"/>
    <w:rPr>
      <w:noProof/>
      <w:sz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9F0C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F0C96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9F0C96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42622CF-8B51-4851-8569-EC5A4D97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Reviewer</cp:lastModifiedBy>
  <cp:revision>5</cp:revision>
  <dcterms:created xsi:type="dcterms:W3CDTF">2021-04-14T02:34:00Z</dcterms:created>
  <dcterms:modified xsi:type="dcterms:W3CDTF">2021-04-14T03:10:00Z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0a42c943-e8c0-3100-95a8-292a3f111a5b</vt:lpwstr>
  </property>
  <property fmtid="{D5CDD505-2E9C-101B-9397-08002B2CF9AE}" pid="4" name="Mendeley Citation Style_1">
    <vt:lpwstr>http://www.zotero.org/styles/ieee</vt:lpwstr>
  </property>
</Properties>
</file>